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38CF">
      <w:pPr>
        <w:spacing w:line="24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color w:val="FF0000"/>
          <w:sz w:val="18"/>
          <w:szCs w:val="18"/>
        </w:rPr>
        <w:pict>
          <v:rect id="_x0000_i1025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DB441D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>2025-2026 BAHAR DÖNEMİ HAFTALIK DERS PROGRAMI</w:t>
      </w:r>
    </w:p>
    <w:p w14:paraId="65D0D284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>ECZANE HİZMETLERİ BÖLÜMÜ / ECZANE HİZMETLERİ PROGRAMI</w:t>
      </w:r>
    </w:p>
    <w:p w14:paraId="172904D2">
      <w:pPr>
        <w:spacing w:line="240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pict>
          <v:rect id="_x0000_i1026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AAB13A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>ECZANE HİZMETLERİ BÖLÜMÜ / ECZANE HİZMETLERİ PROGRAMI</w:t>
      </w:r>
    </w:p>
    <w:p w14:paraId="7E5DB5BD">
      <w:pPr>
        <w:spacing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>1. SINIF HAFTALIK DERS PROGRAMI</w:t>
      </w:r>
    </w:p>
    <w:p w14:paraId="6C121249">
      <w:pPr>
        <w:spacing w:line="240" w:lineRule="auto"/>
        <w:jc w:val="center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b/>
          <w:color w:val="FF0000"/>
          <w:sz w:val="18"/>
          <w:szCs w:val="18"/>
        </w:rPr>
        <w:pict>
          <v:rect id="_x0000_i1027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35"/>
        <w:gridCol w:w="1535"/>
        <w:gridCol w:w="1535"/>
        <w:gridCol w:w="1536"/>
        <w:gridCol w:w="1536"/>
      </w:tblGrid>
      <w:tr w14:paraId="3F2A1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0C5479A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FCC9EC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535" w:type="dxa"/>
          </w:tcPr>
          <w:p w14:paraId="07F3928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35" w:type="dxa"/>
          </w:tcPr>
          <w:p w14:paraId="2649304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536" w:type="dxa"/>
          </w:tcPr>
          <w:p w14:paraId="60CD77C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536" w:type="dxa"/>
          </w:tcPr>
          <w:p w14:paraId="45789CF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14:paraId="4CC8E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4C76A0D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08:30 -09:15</w:t>
            </w:r>
          </w:p>
        </w:tc>
        <w:tc>
          <w:tcPr>
            <w:tcW w:w="1535" w:type="dxa"/>
          </w:tcPr>
          <w:p w14:paraId="7E04268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046D02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37AC2A2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2DB018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6D65F9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İlaç Şekilleri ve Tıbbi Malzeme</w:t>
            </w:r>
          </w:p>
          <w:p w14:paraId="691E5C54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14:paraId="3E6544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51DF938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535" w:type="dxa"/>
          </w:tcPr>
          <w:p w14:paraId="092BF02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5A9960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05EEA1A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2EBB71C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Fizyoloji</w:t>
            </w:r>
          </w:p>
          <w:p w14:paraId="6808ECC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396FA5E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İlaç Şekilleri ve Tıbbi Malzeme</w:t>
            </w:r>
          </w:p>
          <w:p w14:paraId="0B3D013D">
            <w:pPr>
              <w:pStyle w:val="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14:paraId="54D7C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4E13C6B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535" w:type="dxa"/>
          </w:tcPr>
          <w:p w14:paraId="67BA6404">
            <w:pPr>
              <w:pStyle w:val="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49BE6F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1BF94337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Gönüllülük Çalışmaları</w:t>
            </w:r>
          </w:p>
          <w:p w14:paraId="44945D9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6" w:type="dxa"/>
          </w:tcPr>
          <w:p w14:paraId="0AD71DB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Fizyoloji</w:t>
            </w:r>
          </w:p>
          <w:p w14:paraId="799B76E7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</w:tcPr>
          <w:p w14:paraId="5C2D671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73CA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504A8E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535" w:type="dxa"/>
          </w:tcPr>
          <w:p w14:paraId="4ED1D73A">
            <w:pPr>
              <w:pStyle w:val="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33AB66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</w:tcPr>
          <w:p w14:paraId="5E7410D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Gönüllülük Çalışmaları</w:t>
            </w:r>
          </w:p>
          <w:p w14:paraId="25B7D5C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6" w:type="dxa"/>
          </w:tcPr>
          <w:p w14:paraId="18906DC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Fizyoloji</w:t>
            </w:r>
          </w:p>
          <w:p w14:paraId="77CF96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</w:tcPr>
          <w:p w14:paraId="71BE29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430D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  <w:shd w:val="clear" w:color="auto" w:fill="BEBEBE" w:themeFill="background1" w:themeFillShade="BF"/>
          </w:tcPr>
          <w:p w14:paraId="5DEB4BA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677" w:type="dxa"/>
            <w:gridSpan w:val="5"/>
            <w:shd w:val="clear" w:color="auto" w:fill="BEBEBE" w:themeFill="background1" w:themeFillShade="BF"/>
          </w:tcPr>
          <w:p w14:paraId="26C30F5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14:paraId="752A2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7FF24FF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535" w:type="dxa"/>
          </w:tcPr>
          <w:p w14:paraId="0DF24233">
            <w:pPr>
              <w:pStyle w:val="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1E24A1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01400FBF">
            <w:pPr>
              <w:pStyle w:val="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11A8D44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Akılcı İlaç Kullanımı</w:t>
            </w:r>
          </w:p>
          <w:p w14:paraId="14E3682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731E86E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855F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6CB3C83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535" w:type="dxa"/>
          </w:tcPr>
          <w:p w14:paraId="481523C6">
            <w:pPr>
              <w:pStyle w:val="6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E0A408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1A59DCC6">
            <w:pPr>
              <w:pStyle w:val="6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0477631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Akılcı İlaç Kullanımı</w:t>
            </w:r>
          </w:p>
          <w:p w14:paraId="7320FD9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36" w:type="dxa"/>
            <w:vAlign w:val="center"/>
          </w:tcPr>
          <w:p w14:paraId="53AD3EF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41A3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5" w:type="dxa"/>
          </w:tcPr>
          <w:p w14:paraId="549C6F1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535" w:type="dxa"/>
          </w:tcPr>
          <w:p w14:paraId="105E249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Hastalık Bilgisi</w:t>
            </w:r>
          </w:p>
          <w:p w14:paraId="06AF666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35" w:type="dxa"/>
          </w:tcPr>
          <w:p w14:paraId="11F8C00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İlaç Zehirlenme Bilgisi</w:t>
            </w:r>
          </w:p>
          <w:p w14:paraId="0EEADBD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5" w:type="dxa"/>
            <w:vAlign w:val="center"/>
          </w:tcPr>
          <w:p w14:paraId="63010CD7">
            <w:pPr>
              <w:pStyle w:val="6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A567B5B">
            <w:pPr>
              <w:pStyle w:val="6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2C73770">
            <w:pPr>
              <w:pStyle w:val="6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FA6944F">
            <w:pPr>
              <w:pStyle w:val="6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4494859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10D706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3092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5" w:type="dxa"/>
          </w:tcPr>
          <w:p w14:paraId="1DD4C0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535" w:type="dxa"/>
          </w:tcPr>
          <w:p w14:paraId="05EAC9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Hastalık Bilgisi</w:t>
            </w:r>
          </w:p>
          <w:p w14:paraId="1B40C76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35" w:type="dxa"/>
          </w:tcPr>
          <w:p w14:paraId="1F2FACF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İlaç Zehirlenme Bilgisi</w:t>
            </w:r>
          </w:p>
          <w:p w14:paraId="030A55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Dr. Öğretim Üyesi Elif ÇATIKKAŞ</w:t>
            </w:r>
          </w:p>
        </w:tc>
        <w:tc>
          <w:tcPr>
            <w:tcW w:w="1535" w:type="dxa"/>
          </w:tcPr>
          <w:p w14:paraId="3E73291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2FD4874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29D171D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DCCF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5" w:type="dxa"/>
          </w:tcPr>
          <w:p w14:paraId="1042D03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17:00-19:00*</w:t>
            </w:r>
          </w:p>
        </w:tc>
        <w:tc>
          <w:tcPr>
            <w:tcW w:w="1535" w:type="dxa"/>
          </w:tcPr>
          <w:p w14:paraId="6E3A304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95C233C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</w:tcPr>
          <w:p w14:paraId="6EC09B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E0FBF2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6D255F7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Türk Dili-II*</w:t>
            </w:r>
          </w:p>
        </w:tc>
      </w:tr>
      <w:tr w14:paraId="46A15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5" w:type="dxa"/>
          </w:tcPr>
          <w:p w14:paraId="4C5C8CB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19:00-21:00*</w:t>
            </w:r>
          </w:p>
        </w:tc>
        <w:tc>
          <w:tcPr>
            <w:tcW w:w="1535" w:type="dxa"/>
          </w:tcPr>
          <w:p w14:paraId="158EE7F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6653A35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</w:tcPr>
          <w:p w14:paraId="1476D06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2D26E94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48CEF53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Atatürk İlkeleri ve İnkılap Tarihi-II*</w:t>
            </w:r>
          </w:p>
        </w:tc>
      </w:tr>
      <w:tr w14:paraId="10E26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5" w:type="dxa"/>
          </w:tcPr>
          <w:p w14:paraId="372549E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21:00-23:00*</w:t>
            </w:r>
          </w:p>
        </w:tc>
        <w:tc>
          <w:tcPr>
            <w:tcW w:w="1535" w:type="dxa"/>
          </w:tcPr>
          <w:p w14:paraId="2C92190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BD7457C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</w:tcPr>
          <w:p w14:paraId="0C91906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6" w:type="dxa"/>
          </w:tcPr>
          <w:p w14:paraId="475C5CC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</w:tcPr>
          <w:p w14:paraId="3D5F6CE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  <w:t>Yabancı Dil (İngilizce)-II*</w:t>
            </w:r>
          </w:p>
        </w:tc>
      </w:tr>
    </w:tbl>
    <w:p w14:paraId="7233E1B8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>*Eczane Hizmetleri 1. Sınıfın tüm dersleri ‘’</w:t>
      </w:r>
      <w:r>
        <w:rPr>
          <w:rFonts w:ascii="Tahoma" w:hAnsi="Tahoma" w:cs="Tahoma"/>
          <w:b/>
          <w:i/>
          <w:iCs/>
          <w:color w:val="FF0000"/>
          <w:sz w:val="18"/>
          <w:szCs w:val="18"/>
        </w:rPr>
        <w:t>Z-17</w:t>
      </w:r>
      <w:r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4B673D04">
      <w:pPr>
        <w:spacing w:after="0" w:line="240" w:lineRule="auto"/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>* Türk Dili-II, Yabancı Dil (İngilizce)-II ve Atatürk İlkeleri ve İnkılap Tarihi-II dersleri uzaktan eğitim (online) şeklinde yapılmaktadır.</w:t>
      </w:r>
    </w:p>
    <w:p w14:paraId="529C8EF4">
      <w:pPr>
        <w:spacing w:after="0" w:line="240" w:lineRule="auto"/>
        <w:jc w:val="center"/>
        <w:rPr>
          <w:rFonts w:ascii="Tahoma" w:hAnsi="Tahoma" w:cs="Tahoma"/>
          <w:b/>
          <w:i/>
          <w:iCs/>
          <w:color w:val="FF0000"/>
          <w:sz w:val="18"/>
          <w:szCs w:val="18"/>
        </w:rPr>
      </w:pPr>
      <w:r>
        <w:rPr>
          <w:rFonts w:ascii="Tahoma" w:hAnsi="Tahoma" w:cs="Tahoma"/>
          <w:b/>
          <w:color w:val="FF0000"/>
          <w:sz w:val="18"/>
          <w:szCs w:val="18"/>
        </w:rPr>
        <w:pict>
          <v:rect id="_x0000_i1028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511F0">
      <w:pPr>
        <w:jc w:val="center"/>
        <w:rPr>
          <w:rFonts w:ascii="Tahoma" w:hAnsi="Tahoma" w:cs="Tahoma"/>
          <w:color w:val="FF0000"/>
          <w:sz w:val="18"/>
          <w:szCs w:val="18"/>
        </w:rPr>
      </w:pPr>
    </w:p>
    <w:p w14:paraId="382E0239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  <w:r>
        <w:rPr>
          <w:rFonts w:ascii="Tahoma" w:hAnsi="Tahoma" w:cs="Tahoma"/>
          <w:b/>
          <w:color w:val="FF0000"/>
          <w:sz w:val="18"/>
          <w:szCs w:val="18"/>
        </w:rPr>
        <w:pict>
          <v:rect id="_x0000_i1029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181CF9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ECZANE HİZMETLERİ BÖLÜMÜ / ECZANE HİZMETLERİ PROGRAMI</w:t>
      </w:r>
    </w:p>
    <w:p w14:paraId="301C5540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2. SINIF HAFTALIK DERS PROGRAMI</w:t>
      </w:r>
    </w:p>
    <w:p w14:paraId="49FF3517">
      <w:pPr>
        <w:jc w:val="center"/>
        <w:rPr>
          <w:rFonts w:ascii="Tahoma" w:hAnsi="Tahoma" w:cs="Tahoma"/>
          <w:b/>
          <w:color w:val="FF0000"/>
          <w:sz w:val="18"/>
          <w:szCs w:val="18"/>
        </w:rPr>
      </w:pPr>
      <w:r>
        <w:rPr>
          <w:rFonts w:ascii="Tahoma" w:hAnsi="Tahoma" w:cs="Tahoma"/>
          <w:b/>
          <w:color w:val="FF0000"/>
          <w:sz w:val="18"/>
          <w:szCs w:val="18"/>
        </w:rPr>
        <w:pict>
          <v:rect id="_x0000_i1030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66"/>
        <w:gridCol w:w="1701"/>
        <w:gridCol w:w="1518"/>
        <w:gridCol w:w="1520"/>
        <w:gridCol w:w="1523"/>
      </w:tblGrid>
      <w:tr w14:paraId="7D0A2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5EA4A0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C9DE83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PAZARTESİ</w:t>
            </w:r>
          </w:p>
        </w:tc>
        <w:tc>
          <w:tcPr>
            <w:tcW w:w="1701" w:type="dxa"/>
          </w:tcPr>
          <w:p w14:paraId="00E38F95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SALI</w:t>
            </w:r>
          </w:p>
        </w:tc>
        <w:tc>
          <w:tcPr>
            <w:tcW w:w="1518" w:type="dxa"/>
          </w:tcPr>
          <w:p w14:paraId="350800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ÇARŞAMBA</w:t>
            </w:r>
          </w:p>
        </w:tc>
        <w:tc>
          <w:tcPr>
            <w:tcW w:w="1520" w:type="dxa"/>
          </w:tcPr>
          <w:p w14:paraId="0F11936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PERŞEMBE</w:t>
            </w:r>
          </w:p>
        </w:tc>
        <w:tc>
          <w:tcPr>
            <w:tcW w:w="1523" w:type="dxa"/>
          </w:tcPr>
          <w:p w14:paraId="304FB61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CUMA</w:t>
            </w:r>
          </w:p>
        </w:tc>
      </w:tr>
      <w:tr w14:paraId="085D7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0949BEB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08:30-09:15</w:t>
            </w:r>
          </w:p>
        </w:tc>
        <w:tc>
          <w:tcPr>
            <w:tcW w:w="1666" w:type="dxa"/>
          </w:tcPr>
          <w:p w14:paraId="6D264FE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D4B14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</w:tcPr>
          <w:p w14:paraId="07A0DE0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Matematik II</w:t>
            </w:r>
          </w:p>
          <w:p w14:paraId="4171D30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20" w:type="dxa"/>
          </w:tcPr>
          <w:p w14:paraId="46B8DD3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3D0BCA52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14:paraId="7F93E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043301D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09:30-10:15</w:t>
            </w:r>
          </w:p>
        </w:tc>
        <w:tc>
          <w:tcPr>
            <w:tcW w:w="1666" w:type="dxa"/>
          </w:tcPr>
          <w:p w14:paraId="33D94D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735FB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0F2ACBB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Matematik II</w:t>
            </w:r>
          </w:p>
          <w:p w14:paraId="77D4F63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Begüm KOLANKAYA</w:t>
            </w:r>
          </w:p>
        </w:tc>
        <w:tc>
          <w:tcPr>
            <w:tcW w:w="1520" w:type="dxa"/>
            <w:vAlign w:val="center"/>
          </w:tcPr>
          <w:p w14:paraId="3FF7005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01D5BB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99A4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684EDF9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10:30-11:15</w:t>
            </w:r>
          </w:p>
        </w:tc>
        <w:tc>
          <w:tcPr>
            <w:tcW w:w="1666" w:type="dxa"/>
          </w:tcPr>
          <w:p w14:paraId="34E59D6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D4F6B9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Virolojinin Esasları ve Viral Çeşitlilik</w:t>
            </w:r>
          </w:p>
          <w:p w14:paraId="700A03C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18" w:type="dxa"/>
          </w:tcPr>
          <w:p w14:paraId="4B3FCAB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695013F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Didem Cevale OKTAY</w:t>
            </w:r>
          </w:p>
        </w:tc>
        <w:tc>
          <w:tcPr>
            <w:tcW w:w="1520" w:type="dxa"/>
            <w:vAlign w:val="center"/>
          </w:tcPr>
          <w:p w14:paraId="401AA3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59003F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E8B4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2E24F90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11:30-12:15</w:t>
            </w:r>
          </w:p>
        </w:tc>
        <w:tc>
          <w:tcPr>
            <w:tcW w:w="1666" w:type="dxa"/>
          </w:tcPr>
          <w:p w14:paraId="5B72863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94C64C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Virolojinin Esasları ve Viral Çeşitlilik</w:t>
            </w:r>
          </w:p>
          <w:p w14:paraId="0D88404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518" w:type="dxa"/>
            <w:vAlign w:val="center"/>
          </w:tcPr>
          <w:p w14:paraId="3F16C87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  <w:p w14:paraId="68168EC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Didem Cevale OKTAY</w:t>
            </w:r>
          </w:p>
        </w:tc>
        <w:tc>
          <w:tcPr>
            <w:tcW w:w="1520" w:type="dxa"/>
            <w:vAlign w:val="center"/>
          </w:tcPr>
          <w:p w14:paraId="4470053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3" w:type="dxa"/>
          </w:tcPr>
          <w:p w14:paraId="1884ED2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233AB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  <w:shd w:val="clear" w:color="auto" w:fill="BEBEBE" w:themeFill="background1" w:themeFillShade="BF"/>
          </w:tcPr>
          <w:p w14:paraId="00B4616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12:15-13:30</w:t>
            </w:r>
          </w:p>
        </w:tc>
        <w:tc>
          <w:tcPr>
            <w:tcW w:w="7928" w:type="dxa"/>
            <w:gridSpan w:val="5"/>
            <w:shd w:val="clear" w:color="auto" w:fill="BEBEBE" w:themeFill="background1" w:themeFillShade="BF"/>
          </w:tcPr>
          <w:p w14:paraId="230A03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ÖĞLE ARASI</w:t>
            </w:r>
          </w:p>
        </w:tc>
      </w:tr>
      <w:tr w14:paraId="532B2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2348EB7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13:30-14:15</w:t>
            </w:r>
          </w:p>
        </w:tc>
        <w:tc>
          <w:tcPr>
            <w:tcW w:w="1666" w:type="dxa"/>
            <w:vAlign w:val="center"/>
          </w:tcPr>
          <w:p w14:paraId="3F7F29E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Antibiyotikler ve Antiviraller</w:t>
            </w:r>
          </w:p>
          <w:p w14:paraId="0C773054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701" w:type="dxa"/>
          </w:tcPr>
          <w:p w14:paraId="5385BCD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4CAA520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D19D326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22C635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28F6511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Biyokimya</w:t>
            </w:r>
          </w:p>
          <w:p w14:paraId="0C919B9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</w:tcPr>
          <w:p w14:paraId="490B17E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49A17C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14:paraId="77EB66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39E34FC4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14:30-15:15</w:t>
            </w:r>
          </w:p>
        </w:tc>
        <w:tc>
          <w:tcPr>
            <w:tcW w:w="1666" w:type="dxa"/>
            <w:vAlign w:val="center"/>
          </w:tcPr>
          <w:p w14:paraId="6077E43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Antibiyotikler ve Antiviraller</w:t>
            </w:r>
          </w:p>
          <w:p w14:paraId="727C411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Doç. Dr. Yasin UZUN</w:t>
            </w:r>
          </w:p>
        </w:tc>
        <w:tc>
          <w:tcPr>
            <w:tcW w:w="1701" w:type="dxa"/>
            <w:vAlign w:val="center"/>
          </w:tcPr>
          <w:p w14:paraId="23DAFBE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22FDDACE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7FBFD22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7CEECAC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Biyokimya</w:t>
            </w:r>
          </w:p>
          <w:p w14:paraId="6FE7458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  <w:vAlign w:val="center"/>
          </w:tcPr>
          <w:p w14:paraId="1663669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7E64B11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14:paraId="0E822B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0" w:type="dxa"/>
          </w:tcPr>
          <w:p w14:paraId="1CD0A219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15:30-16:15</w:t>
            </w:r>
          </w:p>
        </w:tc>
        <w:tc>
          <w:tcPr>
            <w:tcW w:w="1666" w:type="dxa"/>
            <w:vAlign w:val="center"/>
          </w:tcPr>
          <w:p w14:paraId="0AE7594D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5985A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</w:tcPr>
          <w:p w14:paraId="4D688D9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3F0BB4D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3F265D2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 Bilgi  Sistemleri</w:t>
            </w:r>
          </w:p>
          <w:p w14:paraId="3DD1477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  <w:vAlign w:val="center"/>
          </w:tcPr>
          <w:p w14:paraId="20B04C7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26726B1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  <w:tr w14:paraId="2C429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480" w:type="dxa"/>
          </w:tcPr>
          <w:p w14:paraId="32DE6752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16:30-17:15</w:t>
            </w:r>
          </w:p>
        </w:tc>
        <w:tc>
          <w:tcPr>
            <w:tcW w:w="1666" w:type="dxa"/>
            <w:vAlign w:val="center"/>
          </w:tcPr>
          <w:p w14:paraId="192E898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5F10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3F1A45B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İlk Yardım</w:t>
            </w:r>
          </w:p>
          <w:p w14:paraId="6DF17EF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Öğr. Gör. Gül Büşra ALTUNAY DAVRAN</w:t>
            </w:r>
          </w:p>
        </w:tc>
        <w:tc>
          <w:tcPr>
            <w:tcW w:w="1520" w:type="dxa"/>
          </w:tcPr>
          <w:p w14:paraId="64A0520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 Bilgi  Sistemleri</w:t>
            </w:r>
          </w:p>
          <w:p w14:paraId="7578767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  <w:tc>
          <w:tcPr>
            <w:tcW w:w="1523" w:type="dxa"/>
            <w:vAlign w:val="center"/>
          </w:tcPr>
          <w:p w14:paraId="29669B56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Eczane Hizmetleri Uygulamaları-II</w:t>
            </w:r>
          </w:p>
          <w:p w14:paraId="60620AB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Öğr. Gör. İbrahim Berk GÜNAY</w:t>
            </w:r>
          </w:p>
        </w:tc>
      </w:tr>
    </w:tbl>
    <w:p w14:paraId="11731855">
      <w:pPr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>*Eczane Hizmetleri 2. Sınıfın tüm dersleri ‘’</w:t>
      </w:r>
      <w:r>
        <w:rPr>
          <w:rFonts w:ascii="Tahoma" w:hAnsi="Tahoma" w:cs="Tahoma"/>
          <w:b/>
          <w:i/>
          <w:iCs/>
          <w:color w:val="FF0000"/>
          <w:sz w:val="18"/>
          <w:szCs w:val="18"/>
        </w:rPr>
        <w:t>207</w:t>
      </w:r>
      <w:r>
        <w:rPr>
          <w:rFonts w:ascii="Tahoma" w:hAnsi="Tahoma" w:cs="Tahoma"/>
          <w:i/>
          <w:iCs/>
          <w:color w:val="FF0000"/>
          <w:sz w:val="18"/>
          <w:szCs w:val="18"/>
        </w:rPr>
        <w:t>’’ numaralı derslikte yapılacaktır.</w:t>
      </w:r>
    </w:p>
    <w:p w14:paraId="07793C5D">
      <w:pPr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ascii="Tahoma" w:hAnsi="Tahoma" w:cs="Tahoma"/>
          <w:b/>
          <w:color w:val="FF0000"/>
          <w:sz w:val="18"/>
          <w:szCs w:val="18"/>
        </w:rPr>
        <w:pict>
          <v:rect id="_x0000_i1031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0D7A33">
      <w:pPr>
        <w:jc w:val="center"/>
        <w:rPr>
          <w:rFonts w:ascii="Tahoma" w:hAnsi="Tahoma" w:cs="Tahoma"/>
          <w:i/>
          <w:iCs/>
          <w:color w:val="FF0000"/>
          <w:sz w:val="18"/>
          <w:szCs w:val="18"/>
        </w:rPr>
      </w:pPr>
    </w:p>
    <w:sectPr>
      <w:pgSz w:w="11906" w:h="16838"/>
      <w:pgMar w:top="284" w:right="284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4"/>
    <w:rsid w:val="00000E71"/>
    <w:rsid w:val="000160F1"/>
    <w:rsid w:val="0003459C"/>
    <w:rsid w:val="00037767"/>
    <w:rsid w:val="00037D4E"/>
    <w:rsid w:val="00050CD1"/>
    <w:rsid w:val="00067AB4"/>
    <w:rsid w:val="0009394C"/>
    <w:rsid w:val="000A1FE5"/>
    <w:rsid w:val="000A2DDC"/>
    <w:rsid w:val="000A36C2"/>
    <w:rsid w:val="000A543C"/>
    <w:rsid w:val="000C1C05"/>
    <w:rsid w:val="00146A0E"/>
    <w:rsid w:val="001A1ECB"/>
    <w:rsid w:val="001A4396"/>
    <w:rsid w:val="001A521A"/>
    <w:rsid w:val="0021694A"/>
    <w:rsid w:val="00251CB7"/>
    <w:rsid w:val="002740F1"/>
    <w:rsid w:val="002A4FF7"/>
    <w:rsid w:val="002B42AB"/>
    <w:rsid w:val="002B5C45"/>
    <w:rsid w:val="002C453F"/>
    <w:rsid w:val="002F62BC"/>
    <w:rsid w:val="00315D09"/>
    <w:rsid w:val="003249B7"/>
    <w:rsid w:val="00331D02"/>
    <w:rsid w:val="003653FB"/>
    <w:rsid w:val="003667F3"/>
    <w:rsid w:val="00377570"/>
    <w:rsid w:val="0038060C"/>
    <w:rsid w:val="003A59B8"/>
    <w:rsid w:val="003A643D"/>
    <w:rsid w:val="003A7664"/>
    <w:rsid w:val="003A7B19"/>
    <w:rsid w:val="003B054B"/>
    <w:rsid w:val="003E0BBF"/>
    <w:rsid w:val="0041295D"/>
    <w:rsid w:val="004212B2"/>
    <w:rsid w:val="00447A1F"/>
    <w:rsid w:val="00450914"/>
    <w:rsid w:val="00455AF1"/>
    <w:rsid w:val="00467DE1"/>
    <w:rsid w:val="004A4377"/>
    <w:rsid w:val="004C36C4"/>
    <w:rsid w:val="005056A3"/>
    <w:rsid w:val="00517CBB"/>
    <w:rsid w:val="00525830"/>
    <w:rsid w:val="00530E0A"/>
    <w:rsid w:val="00545798"/>
    <w:rsid w:val="005745A8"/>
    <w:rsid w:val="005765D5"/>
    <w:rsid w:val="00582B9A"/>
    <w:rsid w:val="005846FF"/>
    <w:rsid w:val="005A6B4D"/>
    <w:rsid w:val="005B2288"/>
    <w:rsid w:val="005D6428"/>
    <w:rsid w:val="005E6471"/>
    <w:rsid w:val="00602ED3"/>
    <w:rsid w:val="006118EA"/>
    <w:rsid w:val="00623A4F"/>
    <w:rsid w:val="0063102F"/>
    <w:rsid w:val="0063137D"/>
    <w:rsid w:val="00664F72"/>
    <w:rsid w:val="006D41C1"/>
    <w:rsid w:val="006D5B70"/>
    <w:rsid w:val="006F11F9"/>
    <w:rsid w:val="007050EA"/>
    <w:rsid w:val="00730615"/>
    <w:rsid w:val="00735FA1"/>
    <w:rsid w:val="0074669C"/>
    <w:rsid w:val="00782A4C"/>
    <w:rsid w:val="00783B2C"/>
    <w:rsid w:val="0079412D"/>
    <w:rsid w:val="007E23D5"/>
    <w:rsid w:val="007F771A"/>
    <w:rsid w:val="008231DC"/>
    <w:rsid w:val="00831E6D"/>
    <w:rsid w:val="00834358"/>
    <w:rsid w:val="00845B57"/>
    <w:rsid w:val="008B1C61"/>
    <w:rsid w:val="008D6472"/>
    <w:rsid w:val="008F1704"/>
    <w:rsid w:val="0090290B"/>
    <w:rsid w:val="00917F40"/>
    <w:rsid w:val="00920F13"/>
    <w:rsid w:val="009241F7"/>
    <w:rsid w:val="00924F54"/>
    <w:rsid w:val="00930454"/>
    <w:rsid w:val="00931B48"/>
    <w:rsid w:val="009412A8"/>
    <w:rsid w:val="009447DB"/>
    <w:rsid w:val="00946808"/>
    <w:rsid w:val="009574A9"/>
    <w:rsid w:val="00974E6B"/>
    <w:rsid w:val="009A4696"/>
    <w:rsid w:val="009B72DA"/>
    <w:rsid w:val="009D7219"/>
    <w:rsid w:val="009E1400"/>
    <w:rsid w:val="00A02AB2"/>
    <w:rsid w:val="00A31574"/>
    <w:rsid w:val="00A36BC9"/>
    <w:rsid w:val="00A4474E"/>
    <w:rsid w:val="00A5029B"/>
    <w:rsid w:val="00A567B6"/>
    <w:rsid w:val="00A61D9E"/>
    <w:rsid w:val="00A834C4"/>
    <w:rsid w:val="00A91265"/>
    <w:rsid w:val="00A9467A"/>
    <w:rsid w:val="00AC1C48"/>
    <w:rsid w:val="00AC2BD2"/>
    <w:rsid w:val="00AD06FE"/>
    <w:rsid w:val="00B119C4"/>
    <w:rsid w:val="00B20DCB"/>
    <w:rsid w:val="00B219C9"/>
    <w:rsid w:val="00B37DB9"/>
    <w:rsid w:val="00B405D9"/>
    <w:rsid w:val="00B623BD"/>
    <w:rsid w:val="00B63003"/>
    <w:rsid w:val="00B859FA"/>
    <w:rsid w:val="00B87BA8"/>
    <w:rsid w:val="00B94EEF"/>
    <w:rsid w:val="00B97FE6"/>
    <w:rsid w:val="00BA02BA"/>
    <w:rsid w:val="00BB0E34"/>
    <w:rsid w:val="00BE1C77"/>
    <w:rsid w:val="00BE44C5"/>
    <w:rsid w:val="00C24B17"/>
    <w:rsid w:val="00C25A41"/>
    <w:rsid w:val="00C34362"/>
    <w:rsid w:val="00C37518"/>
    <w:rsid w:val="00C424FC"/>
    <w:rsid w:val="00C53006"/>
    <w:rsid w:val="00C87A6D"/>
    <w:rsid w:val="00C940AE"/>
    <w:rsid w:val="00CA14AE"/>
    <w:rsid w:val="00CB52EC"/>
    <w:rsid w:val="00CC14BB"/>
    <w:rsid w:val="00CC4B4A"/>
    <w:rsid w:val="00CD304D"/>
    <w:rsid w:val="00D00DF7"/>
    <w:rsid w:val="00D05FE1"/>
    <w:rsid w:val="00D13E45"/>
    <w:rsid w:val="00D33F08"/>
    <w:rsid w:val="00D40CB6"/>
    <w:rsid w:val="00D554B8"/>
    <w:rsid w:val="00D60561"/>
    <w:rsid w:val="00D67EC4"/>
    <w:rsid w:val="00DA5DC6"/>
    <w:rsid w:val="00DF3D1B"/>
    <w:rsid w:val="00E04EE2"/>
    <w:rsid w:val="00E131AC"/>
    <w:rsid w:val="00E22C8C"/>
    <w:rsid w:val="00E23A7A"/>
    <w:rsid w:val="00E40E39"/>
    <w:rsid w:val="00E47D21"/>
    <w:rsid w:val="00E502EA"/>
    <w:rsid w:val="00EB0AAB"/>
    <w:rsid w:val="00EB1818"/>
    <w:rsid w:val="00EC089C"/>
    <w:rsid w:val="00EC6269"/>
    <w:rsid w:val="00ED01B1"/>
    <w:rsid w:val="00ED5745"/>
    <w:rsid w:val="00EE3481"/>
    <w:rsid w:val="00EE642D"/>
    <w:rsid w:val="00F24D4C"/>
    <w:rsid w:val="00F34FA0"/>
    <w:rsid w:val="00F625A9"/>
    <w:rsid w:val="00F64CBB"/>
    <w:rsid w:val="00F66FD7"/>
    <w:rsid w:val="00F914E8"/>
    <w:rsid w:val="00F938B7"/>
    <w:rsid w:val="00FB69F0"/>
    <w:rsid w:val="00FC6A7B"/>
    <w:rsid w:val="00FD045B"/>
    <w:rsid w:val="00FF512E"/>
    <w:rsid w:val="28BA0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tr-TR" w:eastAsia="tr-T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A66D-3FC8-4101-8B8B-3DF3744207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2356</Characters>
  <Lines>19</Lines>
  <Paragraphs>5</Paragraphs>
  <TotalTime>90</TotalTime>
  <ScaleCrop>false</ScaleCrop>
  <LinksUpToDate>false</LinksUpToDate>
  <CharactersWithSpaces>2764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2025-02-06T12:30:00Z</dcterms:created>
  <dc:creator>kmu</dc:creator>
  <cp:lastModifiedBy>kmu</cp:lastModifiedBy>
  <cp:lastPrinted>2022-08-18T09:37:00Z</cp:lastPrinted>
  <dcterms:modified xsi:type="dcterms:W3CDTF">2026-02-06T08:22:50Z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5C7BB3D96C0041159DA273CA045EBEAD_13</vt:lpwstr>
  </property>
</Properties>
</file>